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28" w:rsidRDefault="009D5628" w:rsidP="009D5628">
      <w:pPr>
        <w:keepNext/>
        <w:keepLines/>
        <w:tabs>
          <w:tab w:val="left" w:pos="1134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4 </w:t>
      </w:r>
    </w:p>
    <w:p w:rsidR="009D5628" w:rsidRDefault="009D5628" w:rsidP="009D5628">
      <w:pPr>
        <w:keepNext/>
        <w:keepLines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Положению о порядке регистрации</w:t>
      </w:r>
    </w:p>
    <w:p w:rsidR="009D5628" w:rsidRDefault="009D5628" w:rsidP="009D5628">
      <w:pPr>
        <w:keepNext/>
        <w:keepLines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сделки и выполнения функций агента </w:t>
      </w:r>
    </w:p>
    <w:p w:rsidR="009D5628" w:rsidRDefault="009D5628" w:rsidP="009D5628">
      <w:pPr>
        <w:keepNext/>
        <w:keepLines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валютного контроля ЗАО «ТК Банк»</w:t>
      </w:r>
    </w:p>
    <w:p w:rsidR="001A310A" w:rsidRPr="00A24B08" w:rsidRDefault="001A310A" w:rsidP="001A310A">
      <w:pPr>
        <w:keepNext/>
        <w:keepLines/>
        <w:tabs>
          <w:tab w:val="left" w:pos="1134"/>
        </w:tabs>
        <w:autoSpaceDE/>
        <w:autoSpaceDN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A24B08">
        <w:rPr>
          <w:sz w:val="16"/>
          <w:szCs w:val="16"/>
        </w:rPr>
        <w:tab/>
      </w:r>
      <w:r w:rsidRPr="00A24B08">
        <w:rPr>
          <w:sz w:val="16"/>
          <w:szCs w:val="16"/>
        </w:rPr>
        <w:tab/>
      </w:r>
      <w:r w:rsidRPr="00A24B08">
        <w:rPr>
          <w:sz w:val="16"/>
          <w:szCs w:val="16"/>
        </w:rPr>
        <w:tab/>
      </w:r>
    </w:p>
    <w:p w:rsidR="001A310A" w:rsidRDefault="001A310A" w:rsidP="001A310A">
      <w:pPr>
        <w:keepNext/>
        <w:keepLines/>
        <w:tabs>
          <w:tab w:val="left" w:pos="1134"/>
        </w:tabs>
        <w:autoSpaceDE/>
        <w:autoSpaceDN/>
        <w:jc w:val="center"/>
        <w:rPr>
          <w:b/>
          <w:sz w:val="28"/>
        </w:rPr>
      </w:pPr>
    </w:p>
    <w:p w:rsidR="001A310A" w:rsidRPr="001A310A" w:rsidRDefault="001A310A" w:rsidP="001A310A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bookmarkStart w:id="0" w:name="_GoBack"/>
      <w:bookmarkEnd w:id="0"/>
    </w:p>
    <w:p w:rsidR="001A310A" w:rsidRP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</w:rPr>
      </w:pPr>
      <w:r w:rsidRPr="001A310A">
        <w:rPr>
          <w:rStyle w:val="font-weightbold"/>
          <w:b/>
          <w:bCs/>
          <w:color w:val="242424"/>
          <w:sz w:val="28"/>
          <w:szCs w:val="28"/>
        </w:rPr>
        <w:t>ЗАЯВЛЕНИЕ</w:t>
      </w:r>
    </w:p>
    <w:p w:rsid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font-weightbold"/>
          <w:b/>
          <w:bCs/>
          <w:color w:val="242424"/>
          <w:sz w:val="28"/>
          <w:szCs w:val="28"/>
        </w:rPr>
      </w:pPr>
      <w:r w:rsidRPr="001A310A">
        <w:rPr>
          <w:rStyle w:val="font-weightbold"/>
          <w:b/>
          <w:bCs/>
          <w:color w:val="242424"/>
          <w:sz w:val="28"/>
          <w:szCs w:val="28"/>
        </w:rPr>
        <w:t>на регистрацию (перерегистрацию) сделки</w:t>
      </w:r>
    </w:p>
    <w:p w:rsidR="001A310A" w:rsidRPr="001A310A" w:rsidRDefault="001A310A" w:rsidP="00941BA0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16"/>
          <w:szCs w:val="16"/>
        </w:rPr>
      </w:pPr>
      <w:r>
        <w:rPr>
          <w:rStyle w:val="h-consnonformat"/>
          <w:rFonts w:ascii="Courier New" w:hAnsi="Courier New" w:cs="Courier New"/>
          <w:color w:val="242424"/>
          <w:sz w:val="21"/>
          <w:szCs w:val="21"/>
        </w:rPr>
        <w:t> </w:t>
      </w:r>
      <w:r w:rsidR="00941BA0">
        <w:rPr>
          <w:rStyle w:val="h-consnonformat"/>
          <w:color w:val="242424"/>
          <w:sz w:val="21"/>
          <w:szCs w:val="21"/>
        </w:rPr>
        <w:t>  ______________________________________</w:t>
      </w:r>
      <w:r w:rsidR="00941BA0" w:rsidRPr="00941BA0">
        <w:rPr>
          <w:rStyle w:val="font-weightbold"/>
          <w:bCs/>
          <w:color w:val="242424"/>
          <w:sz w:val="28"/>
          <w:szCs w:val="28"/>
          <w:u w:val="single"/>
        </w:rPr>
        <w:t xml:space="preserve">ЗАО «ТК Банк» </w:t>
      </w:r>
      <w:r w:rsidR="00941BA0">
        <w:rPr>
          <w:rStyle w:val="h-consnonformat"/>
          <w:color w:val="242424"/>
          <w:sz w:val="21"/>
          <w:szCs w:val="21"/>
        </w:rPr>
        <w:t>_____________________________________</w:t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 w:rsidRPr="001A310A">
        <w:rPr>
          <w:rStyle w:val="h-consnonformat"/>
          <w:color w:val="242424"/>
          <w:sz w:val="21"/>
          <w:szCs w:val="21"/>
        </w:rPr>
        <w:t xml:space="preserve"> </w:t>
      </w:r>
      <w:r>
        <w:rPr>
          <w:rStyle w:val="h-consnonformat"/>
          <w:color w:val="242424"/>
          <w:sz w:val="21"/>
          <w:szCs w:val="21"/>
        </w:rPr>
        <w:tab/>
      </w:r>
      <w:r w:rsidRPr="001A310A">
        <w:rPr>
          <w:rStyle w:val="h-consnonformat"/>
          <w:color w:val="242424"/>
          <w:sz w:val="16"/>
          <w:szCs w:val="16"/>
        </w:rPr>
        <w:t>                 </w:t>
      </w:r>
      <w:r w:rsidR="00941BA0">
        <w:rPr>
          <w:rStyle w:val="h-consnonformat"/>
          <w:color w:val="242424"/>
          <w:sz w:val="16"/>
          <w:szCs w:val="16"/>
        </w:rPr>
        <w:t xml:space="preserve">                                   </w:t>
      </w:r>
      <w:proofErr w:type="gramStart"/>
      <w:r w:rsidR="00941BA0">
        <w:rPr>
          <w:rStyle w:val="h-consnonformat"/>
          <w:color w:val="242424"/>
          <w:sz w:val="16"/>
          <w:szCs w:val="16"/>
        </w:rPr>
        <w:t xml:space="preserve">   </w:t>
      </w:r>
      <w:r w:rsidRPr="001A310A">
        <w:rPr>
          <w:rStyle w:val="h-consnonformat"/>
          <w:color w:val="242424"/>
          <w:sz w:val="16"/>
          <w:szCs w:val="16"/>
        </w:rPr>
        <w:t>(</w:t>
      </w:r>
      <w:proofErr w:type="gramEnd"/>
      <w:r w:rsidRPr="001A310A">
        <w:rPr>
          <w:rStyle w:val="h-consnonformat"/>
          <w:color w:val="242424"/>
          <w:sz w:val="16"/>
          <w:szCs w:val="16"/>
        </w:rPr>
        <w:t>наименование банка)</w:t>
      </w:r>
    </w:p>
    <w:p w:rsid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  <w:r w:rsidRPr="001A310A">
        <w:rPr>
          <w:rStyle w:val="h-consnonformat"/>
          <w:color w:val="242424"/>
          <w:sz w:val="21"/>
          <w:szCs w:val="21"/>
        </w:rPr>
        <w:t> </w:t>
      </w:r>
      <w:r>
        <w:rPr>
          <w:rStyle w:val="h-consnonformat"/>
          <w:color w:val="242424"/>
          <w:sz w:val="21"/>
          <w:szCs w:val="21"/>
        </w:rPr>
        <w:tab/>
      </w:r>
      <w:r>
        <w:rPr>
          <w:rStyle w:val="h-consnonformat"/>
          <w:color w:val="242424"/>
          <w:sz w:val="21"/>
          <w:szCs w:val="21"/>
        </w:rPr>
        <w:tab/>
      </w:r>
      <w:r w:rsidRPr="001A310A">
        <w:rPr>
          <w:rStyle w:val="h-consnonformat"/>
          <w:color w:val="242424"/>
          <w:sz w:val="21"/>
          <w:szCs w:val="21"/>
        </w:rPr>
        <w:t>     </w:t>
      </w:r>
      <w:r>
        <w:rPr>
          <w:rStyle w:val="h-consnonformat"/>
          <w:color w:val="242424"/>
          <w:sz w:val="21"/>
          <w:szCs w:val="21"/>
        </w:rPr>
        <w:tab/>
      </w:r>
      <w:r w:rsidRPr="001A310A">
        <w:rPr>
          <w:rStyle w:val="h-consnonformat"/>
          <w:color w:val="242424"/>
          <w:sz w:val="21"/>
          <w:szCs w:val="21"/>
        </w:rPr>
        <w:t>Просим зарегистрировать (перерегистрировать) сделку по</w:t>
      </w:r>
    </w:p>
    <w:tbl>
      <w:tblPr>
        <w:tblpPr w:leftFromText="180" w:rightFromText="180" w:vertAnchor="text" w:tblpX="3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F705C" w:rsidTr="005F705C">
        <w:trPr>
          <w:trHeight w:val="279"/>
        </w:trPr>
        <w:tc>
          <w:tcPr>
            <w:tcW w:w="324" w:type="dxa"/>
          </w:tcPr>
          <w:p w:rsidR="005F705C" w:rsidRDefault="005F705C" w:rsidP="005F705C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  <w:sz w:val="21"/>
                <w:szCs w:val="21"/>
              </w:rPr>
            </w:pPr>
          </w:p>
        </w:tc>
      </w:tr>
    </w:tbl>
    <w:p w:rsidR="001A310A" w:rsidRDefault="00E644F3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>в</w:t>
      </w:r>
      <w:r w:rsidR="001A310A">
        <w:rPr>
          <w:rStyle w:val="h-consnonformat"/>
          <w:color w:val="242424"/>
          <w:sz w:val="21"/>
          <w:szCs w:val="21"/>
        </w:rPr>
        <w:t>нешнеторговому договору от __________</w:t>
      </w:r>
      <w:r>
        <w:rPr>
          <w:rStyle w:val="h-consnonformat"/>
          <w:color w:val="242424"/>
          <w:sz w:val="21"/>
          <w:szCs w:val="21"/>
        </w:rPr>
        <w:t>____</w:t>
      </w:r>
      <w:r w:rsidR="001A310A">
        <w:rPr>
          <w:rStyle w:val="h-consnonformat"/>
          <w:color w:val="242424"/>
          <w:sz w:val="21"/>
          <w:szCs w:val="21"/>
        </w:rPr>
        <w:t xml:space="preserve"> № _________________</w:t>
      </w:r>
      <w:r>
        <w:rPr>
          <w:rStyle w:val="h-consnonformat"/>
          <w:color w:val="242424"/>
          <w:sz w:val="21"/>
          <w:szCs w:val="21"/>
        </w:rPr>
        <w:t>________</w:t>
      </w:r>
      <w:r w:rsidR="001A310A">
        <w:rPr>
          <w:rStyle w:val="h-consnonformat"/>
          <w:color w:val="242424"/>
          <w:sz w:val="21"/>
          <w:szCs w:val="21"/>
        </w:rPr>
        <w:t>, предусматривающему экспорт и (или) импорт товаров</w:t>
      </w:r>
    </w:p>
    <w:tbl>
      <w:tblPr>
        <w:tblpPr w:leftFromText="180" w:rightFromText="180" w:vertAnchor="text" w:tblpX="-31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</w:tblGrid>
      <w:tr w:rsidR="005F705C" w:rsidTr="005F705C">
        <w:trPr>
          <w:trHeight w:val="290"/>
        </w:trPr>
        <w:tc>
          <w:tcPr>
            <w:tcW w:w="344" w:type="dxa"/>
          </w:tcPr>
          <w:p w:rsidR="005F705C" w:rsidRDefault="005F705C" w:rsidP="005F705C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  <w:sz w:val="21"/>
                <w:szCs w:val="21"/>
              </w:rPr>
            </w:pPr>
          </w:p>
        </w:tc>
      </w:tr>
    </w:tbl>
    <w:p w:rsidR="001A310A" w:rsidRDefault="00E644F3" w:rsidP="005F705C">
      <w:pPr>
        <w:pStyle w:val="p-consnonformat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rStyle w:val="h-consnonformat"/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>внешнеэкономическому договору от _____________ № ________________________, предусматривающему</w:t>
      </w:r>
    </w:p>
    <w:p w:rsidR="001A310A" w:rsidRDefault="00E644F3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>проведение валютных операций, связанных с движением капитала</w:t>
      </w:r>
    </w:p>
    <w:p w:rsidR="001A310A" w:rsidRDefault="00E644F3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>общей или ориентировочной стоимостью по договору ________________________________________________</w:t>
      </w:r>
    </w:p>
    <w:p w:rsidR="00E644F3" w:rsidRDefault="00E644F3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</w:p>
    <w:p w:rsidR="00E644F3" w:rsidRDefault="00E644F3" w:rsidP="00E644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>Срок завершения внешнеторговых операций в рамках договора или срок завершения валютных операций, связанных с движением капитала, ____________________________________.</w:t>
      </w:r>
    </w:p>
    <w:p w:rsidR="00E644F3" w:rsidRPr="00E644F3" w:rsidRDefault="00E644F3" w:rsidP="00E644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16"/>
          <w:szCs w:val="16"/>
        </w:rPr>
      </w:pPr>
      <w:r w:rsidRPr="00E644F3">
        <w:rPr>
          <w:rStyle w:val="h-consnonformat"/>
          <w:color w:val="242424"/>
          <w:sz w:val="16"/>
          <w:szCs w:val="16"/>
        </w:rPr>
        <w:tab/>
      </w:r>
      <w:r w:rsidRPr="00E644F3">
        <w:rPr>
          <w:rStyle w:val="h-consnonformat"/>
          <w:color w:val="242424"/>
          <w:sz w:val="16"/>
          <w:szCs w:val="16"/>
        </w:rPr>
        <w:tab/>
      </w:r>
      <w:r w:rsidRPr="00E644F3">
        <w:rPr>
          <w:rStyle w:val="h-consnonformat"/>
          <w:color w:val="242424"/>
          <w:sz w:val="16"/>
          <w:szCs w:val="16"/>
        </w:rPr>
        <w:tab/>
      </w:r>
      <w:r w:rsidRPr="00E644F3">
        <w:rPr>
          <w:rStyle w:val="h-consnonformat"/>
          <w:color w:val="242424"/>
          <w:sz w:val="16"/>
          <w:szCs w:val="16"/>
        </w:rPr>
        <w:tab/>
        <w:t xml:space="preserve">     </w:t>
      </w:r>
      <w:r>
        <w:rPr>
          <w:rStyle w:val="h-consnonformat"/>
          <w:color w:val="242424"/>
          <w:sz w:val="16"/>
          <w:szCs w:val="16"/>
        </w:rPr>
        <w:t xml:space="preserve">                </w:t>
      </w:r>
      <w:r w:rsidRPr="00E644F3">
        <w:rPr>
          <w:rStyle w:val="h-consnonformat"/>
          <w:color w:val="242424"/>
          <w:sz w:val="16"/>
          <w:szCs w:val="16"/>
        </w:rPr>
        <w:t>(указывается в календарных днях)</w:t>
      </w:r>
    </w:p>
    <w:p w:rsidR="001A310A" w:rsidRP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1"/>
          <w:szCs w:val="21"/>
        </w:rPr>
      </w:pPr>
    </w:p>
    <w:p w:rsidR="001A310A" w:rsidRPr="001A310A" w:rsidRDefault="00E644F3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>Приложения</w:t>
      </w:r>
      <w:r w:rsidR="001A310A" w:rsidRPr="001A310A">
        <w:rPr>
          <w:rStyle w:val="h-consnonformat"/>
          <w:color w:val="242424"/>
          <w:sz w:val="21"/>
          <w:szCs w:val="21"/>
        </w:rPr>
        <w:t xml:space="preserve">: </w:t>
      </w:r>
    </w:p>
    <w:p w:rsidR="001A310A" w:rsidRPr="001A310A" w:rsidRDefault="001A310A" w:rsidP="00E644F3">
      <w:pPr>
        <w:pStyle w:val="p-consnonforma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242424"/>
          <w:sz w:val="21"/>
          <w:szCs w:val="21"/>
        </w:rPr>
      </w:pPr>
      <w:r w:rsidRPr="001A310A">
        <w:rPr>
          <w:rStyle w:val="h-consnonformat"/>
          <w:color w:val="242424"/>
          <w:sz w:val="21"/>
          <w:szCs w:val="21"/>
        </w:rPr>
        <w:t>1.</w:t>
      </w:r>
      <w:r w:rsidR="00941BA0">
        <w:rPr>
          <w:rStyle w:val="h-consnonformat"/>
          <w:color w:val="242424"/>
          <w:sz w:val="21"/>
          <w:szCs w:val="21"/>
        </w:rPr>
        <w:t xml:space="preserve"> </w:t>
      </w:r>
      <w:r w:rsidRPr="001A310A">
        <w:rPr>
          <w:rStyle w:val="h-consnonformat"/>
          <w:color w:val="242424"/>
          <w:sz w:val="21"/>
          <w:szCs w:val="21"/>
        </w:rPr>
        <w:t xml:space="preserve">Внешнеэкономический (внешнеторговый) договор от </w:t>
      </w:r>
      <w:r w:rsidR="00E644F3">
        <w:rPr>
          <w:rStyle w:val="h-consnonformat"/>
          <w:color w:val="242424"/>
          <w:sz w:val="21"/>
          <w:szCs w:val="21"/>
        </w:rPr>
        <w:t>_______________</w:t>
      </w:r>
      <w:r w:rsidRPr="001A310A">
        <w:rPr>
          <w:rStyle w:val="h-consnonformat"/>
          <w:color w:val="242424"/>
          <w:sz w:val="21"/>
          <w:szCs w:val="21"/>
        </w:rPr>
        <w:t xml:space="preserve"> № </w:t>
      </w:r>
      <w:r w:rsidR="00E644F3">
        <w:rPr>
          <w:rStyle w:val="h-consnonformat"/>
          <w:color w:val="242424"/>
          <w:sz w:val="21"/>
          <w:szCs w:val="21"/>
        </w:rPr>
        <w:t>_____________.</w:t>
      </w:r>
    </w:p>
    <w:p w:rsidR="00941BA0" w:rsidRDefault="001A310A" w:rsidP="00E644F3">
      <w:pPr>
        <w:pStyle w:val="p-consnonforma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rStyle w:val="h-consnonformat"/>
          <w:color w:val="242424"/>
          <w:sz w:val="21"/>
          <w:szCs w:val="21"/>
        </w:rPr>
      </w:pPr>
      <w:r w:rsidRPr="001A310A">
        <w:rPr>
          <w:rStyle w:val="h-consnonformat"/>
          <w:color w:val="242424"/>
          <w:sz w:val="21"/>
          <w:szCs w:val="21"/>
        </w:rPr>
        <w:t>2.</w:t>
      </w:r>
      <w:r w:rsidR="00941BA0">
        <w:rPr>
          <w:rStyle w:val="h-consnonformat"/>
          <w:color w:val="242424"/>
          <w:sz w:val="21"/>
          <w:szCs w:val="21"/>
        </w:rPr>
        <w:t xml:space="preserve"> Документы, в соответствии с которыми осуществлена перемена лиц в обязательстве </w:t>
      </w:r>
    </w:p>
    <w:p w:rsidR="00941BA0" w:rsidRDefault="00941BA0" w:rsidP="00941BA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ab/>
        <w:t>_______________________________________________________________________________.</w:t>
      </w:r>
    </w:p>
    <w:p w:rsidR="00E644F3" w:rsidRDefault="00E644F3" w:rsidP="00E644F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</w:p>
    <w:p w:rsidR="00E644F3" w:rsidRPr="001A310A" w:rsidRDefault="00E644F3" w:rsidP="00E644F3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1"/>
          <w:szCs w:val="21"/>
        </w:rPr>
      </w:pPr>
      <w:r>
        <w:rPr>
          <w:rStyle w:val="h-consnonformat"/>
          <w:color w:val="242424"/>
          <w:sz w:val="21"/>
          <w:szCs w:val="21"/>
        </w:rPr>
        <w:t>Примечание*:</w:t>
      </w:r>
      <w:r w:rsidR="00941BA0">
        <w:rPr>
          <w:rStyle w:val="h-consnonformat"/>
          <w:color w:val="242424"/>
          <w:sz w:val="21"/>
          <w:szCs w:val="21"/>
        </w:rPr>
        <w:t xml:space="preserve"> </w:t>
      </w:r>
      <w:r>
        <w:rPr>
          <w:rStyle w:val="h-consnonformat"/>
          <w:color w:val="242424"/>
          <w:sz w:val="21"/>
          <w:szCs w:val="21"/>
        </w:rPr>
        <w:t>______________________________________________________.</w:t>
      </w:r>
    </w:p>
    <w:p w:rsidR="001A310A" w:rsidRP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1"/>
          <w:szCs w:val="21"/>
        </w:rPr>
      </w:pPr>
    </w:p>
    <w:p w:rsidR="001A310A" w:rsidRP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1"/>
          <w:szCs w:val="21"/>
        </w:rPr>
      </w:pPr>
      <w:r w:rsidRPr="001A310A">
        <w:rPr>
          <w:rStyle w:val="h-consnonformat"/>
          <w:color w:val="242424"/>
          <w:sz w:val="21"/>
          <w:szCs w:val="21"/>
        </w:rPr>
        <w:t xml:space="preserve">Резидент </w:t>
      </w:r>
      <w:r w:rsidR="00E644F3">
        <w:rPr>
          <w:rStyle w:val="h-consnonformat"/>
          <w:color w:val="242424"/>
          <w:sz w:val="21"/>
          <w:szCs w:val="21"/>
        </w:rPr>
        <w:t>________________________________________________________________________________________.</w:t>
      </w:r>
    </w:p>
    <w:p w:rsidR="001A310A" w:rsidRP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1"/>
          <w:szCs w:val="21"/>
        </w:rPr>
      </w:pPr>
      <w:r w:rsidRPr="001A310A">
        <w:rPr>
          <w:rStyle w:val="h-consnonformat"/>
          <w:color w:val="242424"/>
          <w:sz w:val="21"/>
          <w:szCs w:val="21"/>
        </w:rPr>
        <w:t>                      </w:t>
      </w:r>
      <w:r w:rsidR="00941BA0">
        <w:rPr>
          <w:rStyle w:val="h-consnonformat"/>
          <w:color w:val="242424"/>
          <w:sz w:val="21"/>
          <w:szCs w:val="21"/>
        </w:rPr>
        <w:t xml:space="preserve">         </w:t>
      </w:r>
      <w:r w:rsidRPr="001A310A">
        <w:rPr>
          <w:rStyle w:val="h-consnonformat"/>
          <w:color w:val="242424"/>
          <w:sz w:val="21"/>
          <w:szCs w:val="21"/>
        </w:rPr>
        <w:t xml:space="preserve">(наименование, </w:t>
      </w:r>
      <w:r w:rsidR="00E644F3">
        <w:rPr>
          <w:rStyle w:val="h-consnonformat"/>
          <w:color w:val="242424"/>
          <w:sz w:val="21"/>
          <w:szCs w:val="21"/>
        </w:rPr>
        <w:t>УНП</w:t>
      </w:r>
      <w:r w:rsidRPr="001A310A">
        <w:rPr>
          <w:rStyle w:val="h-consnonformat"/>
          <w:color w:val="242424"/>
          <w:sz w:val="21"/>
          <w:szCs w:val="21"/>
        </w:rPr>
        <w:t xml:space="preserve"> плательщика)</w:t>
      </w:r>
    </w:p>
    <w:p w:rsidR="001A310A" w:rsidRP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1"/>
          <w:szCs w:val="21"/>
        </w:rPr>
      </w:pPr>
      <w:r w:rsidRPr="001A310A">
        <w:rPr>
          <w:rStyle w:val="h-consnonformat"/>
          <w:color w:val="242424"/>
          <w:sz w:val="21"/>
          <w:szCs w:val="21"/>
        </w:rPr>
        <w:t xml:space="preserve">Нерезидент </w:t>
      </w:r>
      <w:r w:rsidR="00941BA0">
        <w:rPr>
          <w:rStyle w:val="h-consnonformat"/>
          <w:color w:val="242424"/>
          <w:sz w:val="21"/>
          <w:szCs w:val="21"/>
        </w:rPr>
        <w:t>______________________________________________________________________________________.</w:t>
      </w:r>
    </w:p>
    <w:p w:rsid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16"/>
          <w:szCs w:val="16"/>
        </w:rPr>
      </w:pPr>
      <w:r w:rsidRPr="00941BA0">
        <w:rPr>
          <w:rStyle w:val="h-consnonformat"/>
          <w:color w:val="242424"/>
          <w:sz w:val="16"/>
          <w:szCs w:val="16"/>
        </w:rPr>
        <w:t>               (наименование или фамилия, собственное имя и отчество (если таковое имеется), идентификационный номер</w:t>
      </w:r>
      <w:r w:rsidR="00941BA0">
        <w:rPr>
          <w:rStyle w:val="h-consnonformat"/>
          <w:color w:val="242424"/>
          <w:sz w:val="16"/>
          <w:szCs w:val="16"/>
        </w:rPr>
        <w:t xml:space="preserve"> </w:t>
      </w:r>
      <w:r w:rsidRPr="00941BA0">
        <w:rPr>
          <w:rStyle w:val="h-consnonformat"/>
          <w:color w:val="242424"/>
          <w:sz w:val="16"/>
          <w:szCs w:val="16"/>
        </w:rPr>
        <w:t>(если такой имеется)</w:t>
      </w:r>
    </w:p>
    <w:p w:rsidR="00941BA0" w:rsidRDefault="00941BA0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16"/>
          <w:szCs w:val="16"/>
        </w:rPr>
      </w:pPr>
    </w:p>
    <w:p w:rsidR="00941BA0" w:rsidRPr="009F4667" w:rsidRDefault="009F4667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0"/>
          <w:szCs w:val="20"/>
        </w:rPr>
      </w:pPr>
      <w:r>
        <w:rPr>
          <w:rStyle w:val="h-consnonformat"/>
          <w:color w:val="242424"/>
          <w:sz w:val="20"/>
          <w:szCs w:val="20"/>
        </w:rPr>
        <w:t xml:space="preserve">Код </w:t>
      </w:r>
      <w:r w:rsidR="00941BA0" w:rsidRPr="009F4667">
        <w:rPr>
          <w:rStyle w:val="h-consnonformat"/>
          <w:color w:val="242424"/>
          <w:sz w:val="20"/>
          <w:szCs w:val="20"/>
        </w:rPr>
        <w:t>страны нерезидента</w:t>
      </w:r>
      <w:r w:rsidRPr="009F4667">
        <w:rPr>
          <w:rStyle w:val="h-consnonformat"/>
          <w:color w:val="242424"/>
          <w:sz w:val="20"/>
          <w:szCs w:val="20"/>
        </w:rPr>
        <w:t>: ________________________________________</w:t>
      </w:r>
      <w:r>
        <w:rPr>
          <w:rStyle w:val="h-consnonformat"/>
          <w:color w:val="242424"/>
          <w:sz w:val="20"/>
          <w:szCs w:val="20"/>
        </w:rPr>
        <w:t>________________________________________.</w:t>
      </w:r>
    </w:p>
    <w:p w:rsidR="001A310A" w:rsidRPr="001A310A" w:rsidRDefault="001A310A" w:rsidP="001A31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1"/>
          <w:szCs w:val="21"/>
        </w:rPr>
      </w:pPr>
      <w:r w:rsidRPr="001A310A">
        <w:rPr>
          <w:rStyle w:val="h-consnonformat"/>
          <w:color w:val="242424"/>
          <w:sz w:val="21"/>
          <w:szCs w:val="21"/>
        </w:rPr>
        <w:t> </w:t>
      </w:r>
    </w:p>
    <w:p w:rsidR="001A310A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1A310A" w:rsidRPr="007F3CC2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7F3CC2">
        <w:rPr>
          <w:sz w:val="20"/>
          <w:szCs w:val="20"/>
        </w:rPr>
        <w:t xml:space="preserve">Руководитель </w:t>
      </w:r>
    </w:p>
    <w:p w:rsidR="001A310A" w:rsidRPr="007F3CC2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7F3CC2">
        <w:rPr>
          <w:sz w:val="20"/>
          <w:szCs w:val="20"/>
        </w:rPr>
        <w:t>(либо лицо, им уполномоченное)</w:t>
      </w:r>
    </w:p>
    <w:p w:rsidR="001A310A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7F3CC2">
        <w:rPr>
          <w:sz w:val="20"/>
          <w:szCs w:val="20"/>
        </w:rPr>
        <w:t>Подпись</w:t>
      </w:r>
    </w:p>
    <w:p w:rsidR="001A310A" w:rsidRPr="00A24B08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(электронная цифровая </w:t>
      </w:r>
      <w:proofErr w:type="gramStart"/>
      <w:r>
        <w:rPr>
          <w:sz w:val="20"/>
          <w:szCs w:val="20"/>
        </w:rPr>
        <w:t>подпись)</w:t>
      </w:r>
      <w:r w:rsidRPr="00A24B08">
        <w:rPr>
          <w:sz w:val="20"/>
          <w:szCs w:val="20"/>
        </w:rPr>
        <w:t xml:space="preserve">   </w:t>
      </w:r>
      <w:proofErr w:type="gramEnd"/>
      <w:r w:rsidRPr="00A24B08">
        <w:rPr>
          <w:sz w:val="20"/>
          <w:szCs w:val="20"/>
        </w:rPr>
        <w:t xml:space="preserve">   </w:t>
      </w:r>
      <w:r w:rsidR="009F4667">
        <w:rPr>
          <w:sz w:val="20"/>
          <w:szCs w:val="20"/>
        </w:rPr>
        <w:t xml:space="preserve">                              </w:t>
      </w:r>
      <w:r w:rsidRPr="00A24B08">
        <w:rPr>
          <w:sz w:val="20"/>
          <w:szCs w:val="20"/>
        </w:rPr>
        <w:t>______________________</w:t>
      </w:r>
    </w:p>
    <w:p w:rsidR="001A310A" w:rsidRPr="009F4667" w:rsidRDefault="009F4667" w:rsidP="001A310A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9F466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="001A310A" w:rsidRPr="009F4667">
        <w:rPr>
          <w:sz w:val="16"/>
          <w:szCs w:val="16"/>
        </w:rPr>
        <w:t>(инициалы, фамилия)</w:t>
      </w:r>
      <w:r w:rsidRPr="009F4667">
        <w:rPr>
          <w:sz w:val="16"/>
          <w:szCs w:val="16"/>
        </w:rPr>
        <w:t xml:space="preserve">       </w:t>
      </w:r>
    </w:p>
    <w:p w:rsidR="001A310A" w:rsidRDefault="001A310A" w:rsidP="001A310A">
      <w:pPr>
        <w:keepNext/>
        <w:keepLines/>
        <w:pBdr>
          <w:bottom w:val="single" w:sz="12" w:space="1" w:color="auto"/>
        </w:pBdr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DF1A13">
        <w:rPr>
          <w:sz w:val="16"/>
          <w:szCs w:val="16"/>
        </w:rPr>
        <w:t xml:space="preserve">&lt;*&gt; </w:t>
      </w:r>
      <w:r w:rsidRPr="00A24B08">
        <w:rPr>
          <w:sz w:val="16"/>
          <w:szCs w:val="16"/>
        </w:rPr>
        <w:t>Резидент вправе проставить печать</w:t>
      </w:r>
    </w:p>
    <w:p w:rsidR="009F4667" w:rsidRDefault="009F4667" w:rsidP="001A310A">
      <w:pPr>
        <w:keepNext/>
        <w:keepLines/>
        <w:pBdr>
          <w:bottom w:val="single" w:sz="12" w:space="1" w:color="auto"/>
        </w:pBdr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9F4667" w:rsidRPr="009F4667" w:rsidRDefault="009F4667" w:rsidP="001A310A">
      <w:pPr>
        <w:keepNext/>
        <w:keepLines/>
        <w:pBdr>
          <w:bottom w:val="single" w:sz="12" w:space="1" w:color="auto"/>
        </w:pBdr>
        <w:tabs>
          <w:tab w:val="left" w:pos="1134"/>
        </w:tabs>
        <w:autoSpaceDE/>
        <w:autoSpaceDN/>
        <w:jc w:val="both"/>
        <w:rPr>
          <w:sz w:val="20"/>
          <w:szCs w:val="20"/>
        </w:rPr>
      </w:pPr>
      <w:r w:rsidRPr="009F4667">
        <w:rPr>
          <w:sz w:val="20"/>
          <w:szCs w:val="20"/>
        </w:rPr>
        <w:t>Дата подачи заявления ____________________________</w:t>
      </w:r>
    </w:p>
    <w:p w:rsidR="001A310A" w:rsidRPr="00A24B08" w:rsidRDefault="001A310A" w:rsidP="001A310A">
      <w:pPr>
        <w:keepNext/>
        <w:keepLines/>
        <w:pBdr>
          <w:bottom w:val="single" w:sz="12" w:space="1" w:color="auto"/>
        </w:pBdr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1A310A" w:rsidRPr="009F5350" w:rsidRDefault="001A310A" w:rsidP="009F4667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  <w:r w:rsidRPr="009F5350">
        <w:rPr>
          <w:sz w:val="16"/>
          <w:szCs w:val="16"/>
        </w:rPr>
        <w:t>*</w:t>
      </w:r>
      <w:r w:rsidR="009F4667">
        <w:rPr>
          <w:sz w:val="16"/>
          <w:szCs w:val="16"/>
        </w:rPr>
        <w:t xml:space="preserve">указывается предыдущий регистрационный номер сделки в случае перерегистрации сделки и иная дополнительная информация. </w:t>
      </w:r>
    </w:p>
    <w:p w:rsidR="001A310A" w:rsidRPr="009F5350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16"/>
          <w:szCs w:val="16"/>
        </w:rPr>
      </w:pPr>
    </w:p>
    <w:p w:rsidR="001A310A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</w:p>
    <w:p w:rsidR="001A310A" w:rsidRDefault="001A310A" w:rsidP="001A310A">
      <w:pPr>
        <w:keepNext/>
        <w:keepLines/>
        <w:tabs>
          <w:tab w:val="left" w:pos="1134"/>
        </w:tabs>
        <w:autoSpaceDE/>
        <w:autoSpaceDN/>
        <w:jc w:val="both"/>
        <w:rPr>
          <w:sz w:val="20"/>
          <w:szCs w:val="20"/>
        </w:rPr>
      </w:pPr>
    </w:p>
    <w:sectPr w:rsidR="001A310A" w:rsidSect="00E126F3">
      <w:pgSz w:w="11906" w:h="16838"/>
      <w:pgMar w:top="851" w:right="567" w:bottom="567" w:left="113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0A"/>
    <w:rsid w:val="001A310A"/>
    <w:rsid w:val="002F5806"/>
    <w:rsid w:val="00396BEA"/>
    <w:rsid w:val="005F705C"/>
    <w:rsid w:val="00941BA0"/>
    <w:rsid w:val="009D5628"/>
    <w:rsid w:val="009F4667"/>
    <w:rsid w:val="00E644F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62312-73E1-4280-83F2-228E34E4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0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1A310A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fake-non-breaking-space">
    <w:name w:val="fake-non-breaking-space"/>
    <w:basedOn w:val="a0"/>
    <w:rsid w:val="001A310A"/>
  </w:style>
  <w:style w:type="paragraph" w:customStyle="1" w:styleId="p-consnonformat">
    <w:name w:val="p-consnonformat"/>
    <w:basedOn w:val="a"/>
    <w:rsid w:val="001A310A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h-consnonformat">
    <w:name w:val="h-consnonformat"/>
    <w:basedOn w:val="a0"/>
    <w:rsid w:val="001A310A"/>
  </w:style>
  <w:style w:type="character" w:customStyle="1" w:styleId="font-weightbold">
    <w:name w:val="font-weight_bold"/>
    <w:basedOn w:val="a0"/>
    <w:rsid w:val="001A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Юрий</dc:creator>
  <cp:keywords/>
  <dc:description/>
  <cp:lastModifiedBy>Азаренко Юрий</cp:lastModifiedBy>
  <cp:revision>5</cp:revision>
  <dcterms:created xsi:type="dcterms:W3CDTF">2019-08-21T10:28:00Z</dcterms:created>
  <dcterms:modified xsi:type="dcterms:W3CDTF">2019-09-18T06:30:00Z</dcterms:modified>
</cp:coreProperties>
</file>